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1559"/>
        <w:gridCol w:w="885"/>
        <w:gridCol w:w="1007"/>
        <w:gridCol w:w="898"/>
        <w:gridCol w:w="605"/>
        <w:gridCol w:w="2551"/>
        <w:gridCol w:w="1802"/>
      </w:tblGrid>
      <w:tr w:rsidR="00761FD9" w:rsidRPr="00447BFF" w14:paraId="3529D07F" w14:textId="77777777" w:rsidTr="008B5C31">
        <w:trPr>
          <w:cantSplit/>
          <w:trHeight w:val="29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90B4F5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2D6B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F</w:t>
            </w:r>
            <w:r w:rsidRPr="00447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ichier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7AC5DD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Code patient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05853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Code </w:t>
            </w:r>
            <w:proofErr w:type="spellStart"/>
            <w:r w:rsidRPr="00447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Tâche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D4E906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Numéro</w:t>
            </w:r>
            <w:proofErr w:type="spellEnd"/>
            <w:r w:rsidRPr="00447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47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tâche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FC54AE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Âge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499EA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 w:bidi="ar-SA"/>
              </w:rPr>
              <w:t>Nom du test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5962A3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US" w:bidi="ar-SA"/>
              </w:rPr>
            </w:pPr>
            <w:r w:rsidRPr="002D6B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US" w:bidi="ar-SA"/>
              </w:rPr>
              <w:t>Phase d</w:t>
            </w:r>
            <w:r w:rsidRPr="00447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 w:eastAsia="en-US" w:bidi="ar-SA"/>
              </w:rPr>
              <w:t>'intervention</w:t>
            </w:r>
          </w:p>
        </w:tc>
      </w:tr>
      <w:tr w:rsidR="00761FD9" w:rsidRPr="00447BFF" w14:paraId="21919448" w14:textId="77777777" w:rsidTr="008B5C31">
        <w:trPr>
          <w:cantSplit/>
          <w:trHeight w:val="313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6457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CE-DEN1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2D07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540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DEN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C0A8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B483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4;1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EA5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Exalang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 3-6 -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édition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Orthomotus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FDC1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Evaluation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initiale</w:t>
            </w:r>
            <w:proofErr w:type="spellEnd"/>
          </w:p>
        </w:tc>
      </w:tr>
      <w:tr w:rsidR="00761FD9" w:rsidRPr="00447BFF" w14:paraId="73EC1BD9" w14:textId="77777777" w:rsidTr="008B5C31">
        <w:trPr>
          <w:cantSplit/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465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CE-DEN2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CD61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BE2E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DEN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D08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1234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4;1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2715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>Bilan phonologie - éditions Passe-temps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5ACC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Evaluation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initiale</w:t>
            </w:r>
            <w:proofErr w:type="spellEnd"/>
          </w:p>
        </w:tc>
      </w:tr>
      <w:tr w:rsidR="00761FD9" w:rsidRPr="00447BFF" w14:paraId="314A0038" w14:textId="77777777" w:rsidTr="008B5C31">
        <w:trPr>
          <w:cantSplit/>
          <w:trHeight w:val="341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4892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CE-REPM1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E2E1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A369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REPM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CC88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71F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4;1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0F64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>Bilan phonologie - éditions Passe-temps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3B4D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Evaluation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initiale</w:t>
            </w:r>
            <w:proofErr w:type="spellEnd"/>
          </w:p>
        </w:tc>
      </w:tr>
      <w:tr w:rsidR="00761FD9" w:rsidRPr="00447BFF" w14:paraId="2F405704" w14:textId="77777777" w:rsidTr="008B5C31">
        <w:trPr>
          <w:cantSplit/>
          <w:trHeight w:val="70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38E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MD-DEN1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2BCC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1E6E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DEN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3C67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F81C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28F5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>Evaluation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 xml:space="preserve"> personnalisée - mots avec une structure syllabique complexe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103B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Evaluation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initiale</w:t>
            </w:r>
            <w:proofErr w:type="spellEnd"/>
          </w:p>
        </w:tc>
      </w:tr>
      <w:tr w:rsidR="00761FD9" w:rsidRPr="00447BFF" w14:paraId="515ADB79" w14:textId="77777777" w:rsidTr="008B5C31">
        <w:trPr>
          <w:cantSplit/>
          <w:trHeight w:val="587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F50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MD-LM1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7080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BF9C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LM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86BB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A394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18;1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30F7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>Evaluation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 xml:space="preserve"> personnalisée - mots avec une structure syllabique complexe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6985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Evaluation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initiale</w:t>
            </w:r>
            <w:proofErr w:type="spellEnd"/>
          </w:p>
        </w:tc>
      </w:tr>
      <w:tr w:rsidR="00761FD9" w:rsidRPr="00447BFF" w14:paraId="0224A614" w14:textId="77777777" w:rsidTr="008B5C31">
        <w:trPr>
          <w:cantSplit/>
          <w:trHeight w:val="6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87B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MD-REPM1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AB15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2D87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REPM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7945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351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18;1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8CD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>Evaluation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 xml:space="preserve"> personnalisée - mots avec une structure syllabique complexe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4F93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Evaluation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initiale</w:t>
            </w:r>
            <w:proofErr w:type="spellEnd"/>
          </w:p>
        </w:tc>
      </w:tr>
      <w:tr w:rsidR="00761FD9" w:rsidRPr="00447BFF" w14:paraId="28AE2F94" w14:textId="77777777" w:rsidTr="008B5C31">
        <w:trPr>
          <w:cantSplit/>
          <w:trHeight w:val="629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016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MD-REPMssll1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2988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3813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REPMssll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F96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EA92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18;1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B54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>Evaluation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 xml:space="preserve"> personnalisée - mots avec une structure syllabique complexe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827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Evaluation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initiale</w:t>
            </w:r>
            <w:proofErr w:type="spellEnd"/>
          </w:p>
        </w:tc>
      </w:tr>
      <w:tr w:rsidR="00761FD9" w:rsidRPr="00447BFF" w14:paraId="02CC3881" w14:textId="77777777" w:rsidTr="008B5C31">
        <w:trPr>
          <w:cantSplit/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F84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MD-REPM2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111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A7C2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REPM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7A9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E1A1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18;1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BC59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Evaleo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 -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Orthoédition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7A86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Evaluation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initiale</w:t>
            </w:r>
            <w:proofErr w:type="spellEnd"/>
          </w:p>
        </w:tc>
      </w:tr>
      <w:tr w:rsidR="00761FD9" w:rsidRPr="00447BFF" w14:paraId="064E2A76" w14:textId="77777777" w:rsidTr="008B5C31">
        <w:trPr>
          <w:cantSplit/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6DD3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MD-REPPM1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23F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F793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REPPM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D20B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AB69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18;1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DCEB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Evaleo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 -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Orthoédition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144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Evaluation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initiale</w:t>
            </w:r>
            <w:proofErr w:type="spellEnd"/>
          </w:p>
        </w:tc>
      </w:tr>
      <w:tr w:rsidR="00761FD9" w:rsidRPr="00447BFF" w14:paraId="0B839BEF" w14:textId="77777777" w:rsidTr="008B5C31">
        <w:trPr>
          <w:cantSplit/>
          <w:trHeight w:val="1172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A098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OA-DEN1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DC1B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OA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DF6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DEN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8741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B20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3;11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F2FD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Exalang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 3-6 -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édition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Orthomotus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A715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>Evaluation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 xml:space="preserve"> intermédiaire après un accompagnement parental</w:t>
            </w:r>
          </w:p>
        </w:tc>
      </w:tr>
      <w:tr w:rsidR="00761FD9" w:rsidRPr="00447BFF" w14:paraId="1900151E" w14:textId="77777777" w:rsidTr="008B5C31">
        <w:trPr>
          <w:cantSplit/>
          <w:trHeight w:val="113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E85B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BLY-REPM1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BE4F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BLY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889C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REPM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8D15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3240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2;11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9000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ESPP (MacLeod et al., 2014)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262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>Evaluation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 xml:space="preserve"> intermédiaire après un accompagnement parental</w:t>
            </w:r>
          </w:p>
        </w:tc>
      </w:tr>
      <w:tr w:rsidR="00761FD9" w:rsidRPr="00447BFF" w14:paraId="269FF449" w14:textId="77777777" w:rsidTr="008B5C31">
        <w:trPr>
          <w:cantSplit/>
          <w:trHeight w:val="107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DD1E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BLY-REPSyl1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8ABC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BLY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290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REPSyl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16D7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DE0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2;11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1EB7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Epreuve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maison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40B4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>Evaluation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 xml:space="preserve"> intermédiaire après un accompagnement parental</w:t>
            </w:r>
          </w:p>
        </w:tc>
      </w:tr>
      <w:tr w:rsidR="00761FD9" w:rsidRPr="00447BFF" w14:paraId="47CB5B5C" w14:textId="77777777" w:rsidTr="008B5C31">
        <w:trPr>
          <w:cantSplit/>
          <w:trHeight w:val="1088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6584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BLY-REPM2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605A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BLY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5002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REPM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4B8B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0635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2;11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230D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Exalang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 3-6 -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édition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 w:bidi="ar-SA"/>
              </w:rPr>
              <w:t>Orthomotus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970B" w14:textId="77777777" w:rsidR="00761FD9" w:rsidRPr="00447BFF" w:rsidRDefault="00761FD9" w:rsidP="008B5C31">
            <w:pPr>
              <w:widowControl/>
              <w:suppressAutoHyphens w:val="0"/>
              <w:snapToGrid w:val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</w:pPr>
            <w:proofErr w:type="spellStart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>Evaluation</w:t>
            </w:r>
            <w:proofErr w:type="spellEnd"/>
            <w:r w:rsidRPr="00447B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US" w:bidi="ar-SA"/>
              </w:rPr>
              <w:t xml:space="preserve"> intermédiaire après un accompagnement parental</w:t>
            </w:r>
          </w:p>
        </w:tc>
      </w:tr>
    </w:tbl>
    <w:p w14:paraId="5F7CB482" w14:textId="77777777" w:rsidR="00761FD9" w:rsidRPr="00DE4CFB" w:rsidRDefault="00761FD9" w:rsidP="00761FD9">
      <w:pPr>
        <w:pStyle w:val="5-Notice"/>
        <w:rPr>
          <w:rFonts w:ascii="Arial" w:hAnsi="Arial" w:cs="Arial"/>
          <w:i w:val="0"/>
          <w:iCs/>
          <w:lang w:val="fr-CA"/>
        </w:rPr>
      </w:pPr>
    </w:p>
    <w:p w14:paraId="4E25C222" w14:textId="77777777" w:rsidR="002D0290" w:rsidRPr="00761FD9" w:rsidRDefault="00761FD9">
      <w:pPr>
        <w:rPr>
          <w:lang w:val="fr-CA"/>
        </w:rPr>
      </w:pPr>
      <w:bookmarkStart w:id="0" w:name="_GoBack"/>
      <w:bookmarkEnd w:id="0"/>
    </w:p>
    <w:sectPr w:rsidR="002D0290" w:rsidRPr="00761FD9" w:rsidSect="00B5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D9"/>
    <w:rsid w:val="000C0B1E"/>
    <w:rsid w:val="000C3549"/>
    <w:rsid w:val="000C41FA"/>
    <w:rsid w:val="000E48C4"/>
    <w:rsid w:val="000F604C"/>
    <w:rsid w:val="00131CE4"/>
    <w:rsid w:val="0015623C"/>
    <w:rsid w:val="001A2FD7"/>
    <w:rsid w:val="001E27D5"/>
    <w:rsid w:val="002A4E2C"/>
    <w:rsid w:val="002F21AE"/>
    <w:rsid w:val="00380835"/>
    <w:rsid w:val="003814E4"/>
    <w:rsid w:val="00550319"/>
    <w:rsid w:val="005C4D8A"/>
    <w:rsid w:val="00600466"/>
    <w:rsid w:val="006A0550"/>
    <w:rsid w:val="00750C01"/>
    <w:rsid w:val="00753BC3"/>
    <w:rsid w:val="007551C3"/>
    <w:rsid w:val="00761FD9"/>
    <w:rsid w:val="00770747"/>
    <w:rsid w:val="007A5F04"/>
    <w:rsid w:val="00810570"/>
    <w:rsid w:val="008279CD"/>
    <w:rsid w:val="008518D9"/>
    <w:rsid w:val="008E34D0"/>
    <w:rsid w:val="00912FFF"/>
    <w:rsid w:val="009561F9"/>
    <w:rsid w:val="00A154E3"/>
    <w:rsid w:val="00A438E5"/>
    <w:rsid w:val="00AE648A"/>
    <w:rsid w:val="00B33D27"/>
    <w:rsid w:val="00B539D3"/>
    <w:rsid w:val="00B82B7F"/>
    <w:rsid w:val="00BB3097"/>
    <w:rsid w:val="00BB7A9D"/>
    <w:rsid w:val="00BE0409"/>
    <w:rsid w:val="00C946A4"/>
    <w:rsid w:val="00D00220"/>
    <w:rsid w:val="00D54749"/>
    <w:rsid w:val="00D74601"/>
    <w:rsid w:val="00DD1C66"/>
    <w:rsid w:val="00E90523"/>
    <w:rsid w:val="00E93896"/>
    <w:rsid w:val="00F238DE"/>
    <w:rsid w:val="00F64A08"/>
    <w:rsid w:val="00FB3089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63DBC"/>
  <w15:chartTrackingRefBased/>
  <w15:docId w15:val="{BC983747-5F7B-9848-888B-24A6856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1FD9"/>
    <w:pPr>
      <w:widowControl w:val="0"/>
      <w:suppressAutoHyphens/>
    </w:pPr>
    <w:rPr>
      <w:rFonts w:ascii="Helvetica Neue" w:eastAsia="SimSun" w:hAnsi="Helvetica Neue" w:cs="Lucida Sans"/>
      <w:lang w:val="en-C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-Notice">
    <w:name w:val="5-Notice"/>
    <w:basedOn w:val="Normal"/>
    <w:rsid w:val="00761FD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Brian Macwhinney</cp:lastModifiedBy>
  <cp:revision>1</cp:revision>
  <dcterms:created xsi:type="dcterms:W3CDTF">2019-09-17T15:54:00Z</dcterms:created>
  <dcterms:modified xsi:type="dcterms:W3CDTF">2019-09-17T15:54:00Z</dcterms:modified>
</cp:coreProperties>
</file>